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434E1" w14:textId="204E9CE8" w:rsidR="00BB07ED" w:rsidRPr="007372F2" w:rsidRDefault="00AD666C" w:rsidP="00BB07ED">
      <w:pPr>
        <w:tabs>
          <w:tab w:val="left" w:pos="851"/>
        </w:tabs>
        <w:ind w:right="-2"/>
        <w:jc w:val="right"/>
        <w:rPr>
          <w:rFonts w:asciiTheme="minorHAnsi" w:hAnsiTheme="minorHAnsi" w:cs="Calibri"/>
          <w:bCs/>
          <w:iCs/>
          <w:sz w:val="20"/>
          <w:szCs w:val="20"/>
        </w:rPr>
      </w:pPr>
      <w:r>
        <w:rPr>
          <w:rFonts w:asciiTheme="minorHAnsi" w:hAnsiTheme="minorHAnsi" w:cs="Calibri"/>
          <w:bCs/>
          <w:iCs/>
          <w:sz w:val="20"/>
          <w:szCs w:val="20"/>
        </w:rPr>
        <w:t>FORM</w:t>
      </w:r>
      <w:r w:rsidR="00280514">
        <w:rPr>
          <w:rFonts w:asciiTheme="minorHAnsi" w:hAnsiTheme="minorHAnsi" w:cs="Calibri"/>
          <w:bCs/>
          <w:iCs/>
          <w:sz w:val="20"/>
          <w:szCs w:val="20"/>
        </w:rPr>
        <w:t>-11</w:t>
      </w:r>
    </w:p>
    <w:p w14:paraId="376A82EE" w14:textId="364693EC" w:rsidR="00280514" w:rsidRDefault="00606EFE" w:rsidP="00280514">
      <w:pPr>
        <w:pStyle w:val="Naslov1"/>
        <w:tabs>
          <w:tab w:val="left" w:pos="567"/>
        </w:tabs>
        <w:spacing w:before="400" w:after="240"/>
        <w:ind w:left="284" w:hanging="284"/>
        <w:jc w:val="center"/>
        <w:rPr>
          <w:rFonts w:asciiTheme="minorHAnsi" w:eastAsia="Times New Roman" w:hAnsiTheme="minorHAnsi" w:cs="Times New Roman"/>
          <w:b/>
          <w:caps/>
          <w:noProof w:val="0"/>
          <w:color w:val="4472C4" w:themeColor="accent1"/>
          <w:kern w:val="28"/>
          <w:sz w:val="30"/>
          <w:szCs w:val="20"/>
        </w:rPr>
      </w:pPr>
      <w:r>
        <w:rPr>
          <w:rFonts w:asciiTheme="minorHAnsi" w:eastAsia="Times New Roman" w:hAnsiTheme="minorHAnsi" w:cs="Times New Roman"/>
          <w:b/>
          <w:caps/>
          <w:noProof w:val="0"/>
          <w:color w:val="4472C4" w:themeColor="accent1"/>
          <w:kern w:val="28"/>
          <w:sz w:val="30"/>
          <w:szCs w:val="20"/>
        </w:rPr>
        <w:t>DECLARATION OF COMPLIANCE OF THE OFFERED SOFTWARE SOLUTION WITH THE CONTRACTING AUTHORITY’S TECHNICAL SPECIFICATIONS – LOT A</w:t>
      </w:r>
    </w:p>
    <w:p w14:paraId="513269EC" w14:textId="77777777" w:rsidR="00280514" w:rsidRPr="00280514" w:rsidRDefault="00280514" w:rsidP="00280514"/>
    <w:p w14:paraId="7897C7C1" w14:textId="29EC51B9" w:rsidR="00606EFE" w:rsidRDefault="00606EFE" w:rsidP="00280514">
      <w:r w:rsidRPr="00280514">
        <w:t xml:space="preserve">In connection with the public contract ‘Consulting, support and implementation of two auctions and </w:t>
      </w:r>
      <w:r w:rsidR="006F0CE5">
        <w:t>revision</w:t>
      </w:r>
      <w:r w:rsidRPr="00280514">
        <w:t xml:space="preserve"> in </w:t>
      </w:r>
      <w:r w:rsidR="000B684B">
        <w:t>the process of</w:t>
      </w:r>
      <w:r w:rsidRPr="00280514">
        <w:t xml:space="preserve"> award</w:t>
      </w:r>
      <w:r w:rsidR="000B684B">
        <w:t>ing</w:t>
      </w:r>
      <w:r w:rsidRPr="00280514">
        <w:t xml:space="preserve"> radio frequencies in the 800 MHz, 900 MHz, 1800 MHz and 2600 MHz radio</w:t>
      </w:r>
      <w:r w:rsidR="00F45B95">
        <w:t xml:space="preserve"> </w:t>
      </w:r>
      <w:r w:rsidRPr="00280514">
        <w:t xml:space="preserve">frequency bands and </w:t>
      </w:r>
      <w:r w:rsidR="006F0CE5">
        <w:t>possible</w:t>
      </w:r>
      <w:r w:rsidR="006F0CE5" w:rsidRPr="00280514">
        <w:t xml:space="preserve"> </w:t>
      </w:r>
      <w:r w:rsidRPr="00280514">
        <w:t xml:space="preserve">other </w:t>
      </w:r>
      <w:r w:rsidR="006F0CE5">
        <w:t xml:space="preserve">frequency </w:t>
      </w:r>
      <w:r w:rsidRPr="00280514">
        <w:t>bands (e.g. 410 MHz, 26 GHz and 40 GHz) in 2027 and 2028, and 6 GHz band, po</w:t>
      </w:r>
      <w:r w:rsidR="000B684B">
        <w:t xml:space="preserve">ssible </w:t>
      </w:r>
      <w:r w:rsidRPr="00280514">
        <w:t>4 GHz band, and the other previously mentioned unassigned frequencies in 2028 and 2029’, published on the Public Procurement Portal on ________________, publication No. ________________/(year),</w:t>
      </w:r>
    </w:p>
    <w:p w14:paraId="4563AD76" w14:textId="77777777" w:rsidR="00280514" w:rsidRPr="00280514" w:rsidRDefault="00280514" w:rsidP="00280514"/>
    <w:p w14:paraId="71D730A5" w14:textId="77777777" w:rsidR="00606EFE" w:rsidRPr="00606EFE" w:rsidRDefault="00606EFE" w:rsidP="00606EFE"/>
    <w:p w14:paraId="7B9C25C2" w14:textId="5D656053" w:rsidR="00280514" w:rsidRDefault="00280514" w:rsidP="00280514">
      <w:r>
        <w:t>the tenderer hereby declares, under criminal and material liability, that it:</w:t>
      </w:r>
    </w:p>
    <w:p w14:paraId="004C2C07" w14:textId="0541C683" w:rsidR="0057572D" w:rsidRDefault="0057572D" w:rsidP="00280514"/>
    <w:p w14:paraId="24A454D2" w14:textId="77777777" w:rsidR="00280514" w:rsidRPr="00280514" w:rsidRDefault="00280514" w:rsidP="00280514"/>
    <w:p w14:paraId="3061833C" w14:textId="0D977E10" w:rsidR="00280514" w:rsidRDefault="00280514" w:rsidP="00280514">
      <w:pPr>
        <w:numPr>
          <w:ilvl w:val="0"/>
          <w:numId w:val="7"/>
        </w:numPr>
      </w:pPr>
      <w:r w:rsidRPr="00280514">
        <w:t>offers a software solution for conducting an electronic auction that fully complies with all the technical, functional, security</w:t>
      </w:r>
      <w:r w:rsidR="005F5363">
        <w:t>, authentication</w:t>
      </w:r>
      <w:r w:rsidRPr="00280514">
        <w:t xml:space="preserve"> and other requirements of the Contracting Authority set out in the ‘Technical Specifications’ and other parts of the procurement documentation;</w:t>
      </w:r>
    </w:p>
    <w:p w14:paraId="4FC39448" w14:textId="77777777" w:rsidR="00280514" w:rsidRPr="00280514" w:rsidRDefault="00280514" w:rsidP="00280514">
      <w:pPr>
        <w:ind w:left="720"/>
      </w:pPr>
    </w:p>
    <w:p w14:paraId="27F453AA" w14:textId="77777777" w:rsidR="00280514" w:rsidRDefault="00280514" w:rsidP="00280514">
      <w:pPr>
        <w:numPr>
          <w:ilvl w:val="0"/>
          <w:numId w:val="7"/>
        </w:numPr>
      </w:pPr>
      <w:r w:rsidRPr="00280514">
        <w:t>the offered software solution enables performance of the subject matter of the public contract to the required extent and in the manner specified by the Contracting Authority, including all required functionalities, customisations, licences, access rights, integrations, documentation, testing, validation and support, as well as any other software and hardware required for the proper, secure and reliable conduct of electronic auctions;</w:t>
      </w:r>
    </w:p>
    <w:p w14:paraId="686F150B" w14:textId="77777777" w:rsidR="00280514" w:rsidRPr="00280514" w:rsidRDefault="00280514" w:rsidP="00280514">
      <w:pPr>
        <w:ind w:left="720"/>
      </w:pPr>
    </w:p>
    <w:p w14:paraId="633A6371" w14:textId="77777777" w:rsidR="00280514" w:rsidRDefault="00280514" w:rsidP="00280514">
      <w:pPr>
        <w:numPr>
          <w:ilvl w:val="0"/>
          <w:numId w:val="7"/>
        </w:numPr>
      </w:pPr>
      <w:r w:rsidRPr="00280514">
        <w:t>will, prior to each auction, customise or develop the offered software solution in accordance with the auction format, auction rules, parameters and other requirements specified by the Contracting Authority;</w:t>
      </w:r>
    </w:p>
    <w:p w14:paraId="74307654" w14:textId="77777777" w:rsidR="00280514" w:rsidRDefault="00280514" w:rsidP="00280514">
      <w:pPr>
        <w:ind w:left="720"/>
      </w:pPr>
    </w:p>
    <w:p w14:paraId="5205D937" w14:textId="548B044A" w:rsidR="00280514" w:rsidRDefault="00280514" w:rsidP="00280514">
      <w:pPr>
        <w:numPr>
          <w:ilvl w:val="0"/>
          <w:numId w:val="7"/>
        </w:numPr>
      </w:pPr>
      <w:r w:rsidRPr="00280514">
        <w:t>the offered software solution contains no deviations, limitations or reservations that would be contrary to the Contracting Authority’s requirements;</w:t>
      </w:r>
    </w:p>
    <w:p w14:paraId="47E8CB07" w14:textId="77777777" w:rsidR="00280514" w:rsidRPr="00280514" w:rsidRDefault="00280514" w:rsidP="00280514">
      <w:pPr>
        <w:ind w:left="720"/>
      </w:pPr>
    </w:p>
    <w:p w14:paraId="456AF3CA" w14:textId="77777777" w:rsidR="00280514" w:rsidRDefault="00280514" w:rsidP="00280514">
      <w:pPr>
        <w:numPr>
          <w:ilvl w:val="0"/>
          <w:numId w:val="7"/>
        </w:numPr>
      </w:pPr>
      <w:r w:rsidRPr="00280514">
        <w:t>acknowledges that this declaration forms an integral part of the tender and that, if selected, it will be required to provide a software solution that complies with all the Contracting Authority’s requirements set out in the procurement documentation throughout the performance of the public contract.</w:t>
      </w:r>
    </w:p>
    <w:p w14:paraId="5D419F0B" w14:textId="77777777" w:rsidR="00280514" w:rsidRPr="00280514" w:rsidRDefault="00280514" w:rsidP="00280514">
      <w:pPr>
        <w:ind w:left="720"/>
      </w:pPr>
    </w:p>
    <w:p w14:paraId="7D9B5530" w14:textId="77777777" w:rsidR="0057572D" w:rsidRDefault="0057572D" w:rsidP="00280514"/>
    <w:p w14:paraId="331759EF" w14:textId="790CDD86" w:rsidR="00280514" w:rsidRPr="00280514" w:rsidRDefault="00280514" w:rsidP="00280514">
      <w:r w:rsidRPr="00280514">
        <w:t>The tenderer</w:t>
      </w:r>
      <w:bookmarkStart w:id="0" w:name="_GoBack"/>
      <w:bookmarkEnd w:id="0"/>
      <w:r w:rsidRPr="00280514">
        <w:t xml:space="preserve"> confirms that, prior to submitting its tender, it has carefully reviewed the entire procurement documentation, in particular the technical specifications, and that the tender price includes all costs necessary to provide a fully functional software solution that complies with the Contracting Authority’s requirements.</w:t>
      </w:r>
    </w:p>
    <w:p w14:paraId="65A52C05" w14:textId="77777777" w:rsidR="00606EFE" w:rsidRPr="00606EFE" w:rsidRDefault="00606EFE" w:rsidP="00606EFE"/>
    <w:p w14:paraId="08B8B70B" w14:textId="77777777" w:rsidR="00606EFE" w:rsidRPr="00606EFE" w:rsidRDefault="00606EFE" w:rsidP="00606EFE"/>
    <w:tbl>
      <w:tblPr>
        <w:tblStyle w:val="Tabelamrea"/>
        <w:tblW w:w="0" w:type="auto"/>
        <w:tblLook w:val="04A0" w:firstRow="1" w:lastRow="0" w:firstColumn="1" w:lastColumn="0" w:noHBand="0" w:noVBand="1"/>
      </w:tblPr>
      <w:tblGrid>
        <w:gridCol w:w="4508"/>
        <w:gridCol w:w="4508"/>
      </w:tblGrid>
      <w:tr w:rsidR="007A591C" w:rsidRPr="00606EFE" w14:paraId="68824FAC" w14:textId="77777777" w:rsidTr="007A591C">
        <w:tc>
          <w:tcPr>
            <w:tcW w:w="4508" w:type="dxa"/>
          </w:tcPr>
          <w:p w14:paraId="706D2751" w14:textId="77777777" w:rsidR="007A591C" w:rsidRPr="00606EFE" w:rsidRDefault="007A591C" w:rsidP="007A591C">
            <w:r w:rsidRPr="00606EFE">
              <w:t>Place and date: ____________________</w:t>
            </w:r>
          </w:p>
          <w:p w14:paraId="7A50202C" w14:textId="77777777" w:rsidR="007A591C" w:rsidRPr="00606EFE" w:rsidRDefault="007A591C" w:rsidP="00ED71F3"/>
        </w:tc>
        <w:tc>
          <w:tcPr>
            <w:tcW w:w="4508" w:type="dxa"/>
          </w:tcPr>
          <w:p w14:paraId="34ADA5D9" w14:textId="77777777" w:rsidR="007A591C" w:rsidRDefault="007A591C" w:rsidP="00ED71F3">
            <w:r w:rsidRPr="00606EFE">
              <w:t>Signature of the tenderer’s legal representative or authorised person:</w:t>
            </w:r>
          </w:p>
          <w:p w14:paraId="61B75FE7" w14:textId="77777777" w:rsidR="00606EFE" w:rsidRDefault="00606EFE" w:rsidP="00ED71F3"/>
          <w:p w14:paraId="05E06B9B" w14:textId="77777777" w:rsidR="00606EFE" w:rsidRDefault="00606EFE" w:rsidP="00ED71F3"/>
          <w:p w14:paraId="6B90C419" w14:textId="77777777" w:rsidR="00606EFE" w:rsidRDefault="00606EFE" w:rsidP="00ED71F3"/>
          <w:p w14:paraId="6EEF2C45" w14:textId="4F590DD9" w:rsidR="00606EFE" w:rsidRPr="00606EFE" w:rsidRDefault="00606EFE" w:rsidP="00ED71F3"/>
        </w:tc>
      </w:tr>
    </w:tbl>
    <w:p w14:paraId="6BB5FD43" w14:textId="77777777" w:rsidR="007A591C" w:rsidRPr="00606EFE" w:rsidRDefault="007A591C" w:rsidP="00ED71F3"/>
    <w:sectPr w:rsidR="007A591C" w:rsidRPr="00606EFE" w:rsidSect="006B2AFF">
      <w:headerReference w:type="even" r:id="rId8"/>
      <w:headerReference w:type="default" r:id="rId9"/>
      <w:footerReference w:type="default" r:id="rId10"/>
      <w:headerReference w:type="first" r:id="rId11"/>
      <w:pgSz w:w="11906" w:h="16838"/>
      <w:pgMar w:top="1440" w:right="1440" w:bottom="1440" w:left="1440" w:header="164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83995" w14:textId="77777777" w:rsidR="00947C77" w:rsidRDefault="00947C77" w:rsidP="00BB0BE0">
      <w:r>
        <w:separator/>
      </w:r>
    </w:p>
  </w:endnote>
  <w:endnote w:type="continuationSeparator" w:id="0">
    <w:p w14:paraId="2147C3DD" w14:textId="77777777" w:rsidR="00947C77" w:rsidRDefault="00947C77" w:rsidP="00BB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1D580" w14:textId="77777777" w:rsidR="00A31412" w:rsidRDefault="00A31412" w:rsidP="00A31412">
    <w:pPr>
      <w:pStyle w:val="Noga"/>
    </w:pPr>
  </w:p>
  <w:p w14:paraId="0A3847A0" w14:textId="77777777" w:rsidR="00BB0BE0" w:rsidRDefault="00BB0BE0" w:rsidP="00A31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C85CF" w14:textId="77777777" w:rsidR="00947C77" w:rsidRDefault="00947C77" w:rsidP="00BB0BE0">
      <w:r>
        <w:separator/>
      </w:r>
    </w:p>
  </w:footnote>
  <w:footnote w:type="continuationSeparator" w:id="0">
    <w:p w14:paraId="4BECFA35" w14:textId="77777777" w:rsidR="00947C77" w:rsidRDefault="00947C77" w:rsidP="00BB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57CB" w14:textId="77777777" w:rsidR="00A34523" w:rsidRDefault="00F45B95">
    <w:pPr>
      <w:pStyle w:val="Glava"/>
    </w:pPr>
    <w:r>
      <w:pict w14:anchorId="2DDAE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2" o:spid="_x0000_s2057" type="#_x0000_t75" style="position:absolute;left:0;text-align:left;margin-left:0;margin-top:0;width:595.7pt;height:842.4pt;z-index:-251657216;mso-position-horizontal:center;mso-position-horizontal-relative:margin;mso-position-vertical:center;mso-position-vertical-relative:margin" o:allowincell="f">
          <v:imagedata r:id="rId1" o:title="AKOS_Dopisni_list_Porocilo_razrez_word-05"/>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2D060" w14:textId="77777777" w:rsidR="00BB0BE0" w:rsidRDefault="00F45B95">
    <w:pPr>
      <w:pStyle w:val="Glava"/>
    </w:pPr>
    <w:r>
      <w:pict w14:anchorId="60AB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3" o:spid="_x0000_s2058" type="#_x0000_t75" style="position:absolute;left:0;text-align:left;margin-left:-72.2pt;margin-top:-96pt;width:595.7pt;height:842.4pt;z-index:-251656192;mso-position-horizontal-relative:margin;mso-position-vertical-relative:margin" o:allowincell="f">
          <v:imagedata r:id="rId1" o:title="AKOS_Dopisni_list_Porocilo_razrez_word-05"/>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75A62" w14:textId="77777777" w:rsidR="00245489" w:rsidRDefault="00F45B95">
    <w:pPr>
      <w:pStyle w:val="Glava"/>
    </w:pPr>
    <w:r>
      <w:pict w14:anchorId="2EC3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1" o:spid="_x0000_s2056" type="#_x0000_t75" style="position:absolute;left:0;text-align:left;margin-left:-72.3pt;margin-top:-96.1pt;width:595.7pt;height:842.4pt;z-index:-251658240;mso-position-horizontal:absolute;mso-position-horizontal-relative:margin;mso-position-vertical:absolute;mso-position-vertical-relative:margin" o:allowincell="f" filled="t">
          <v:fill r:id="rId1" o:title="AKOS_Dopisni_list_Porocilo_razrez_word-04" recolor="t" type="frame"/>
          <v:imagedata r:id="rId2" o:title="AKOS_Dopisni_list_Porocilo_razrez_word-0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039D5"/>
    <w:multiLevelType w:val="multilevel"/>
    <w:tmpl w:val="CF62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12027"/>
    <w:multiLevelType w:val="multilevel"/>
    <w:tmpl w:val="689A5DBE"/>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2" w15:restartNumberingAfterBreak="0">
    <w:nsid w:val="25C65183"/>
    <w:multiLevelType w:val="multilevel"/>
    <w:tmpl w:val="88D4B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C06FBD"/>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9D77B9E"/>
    <w:multiLevelType w:val="multilevel"/>
    <w:tmpl w:val="410A931A"/>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5"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52C80F71"/>
    <w:multiLevelType w:val="hybridMultilevel"/>
    <w:tmpl w:val="806E7FF8"/>
    <w:lvl w:ilvl="0" w:tplc="142075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8D44F1E"/>
    <w:multiLevelType w:val="multilevel"/>
    <w:tmpl w:val="E06C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F65F61"/>
    <w:multiLevelType w:val="multilevel"/>
    <w:tmpl w:val="C9A0B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5"/>
  </w:num>
  <w:num w:numId="4">
    <w:abstractNumId w:val="7"/>
  </w:num>
  <w:num w:numId="5">
    <w:abstractNumId w:val="0"/>
  </w:num>
  <w:num w:numId="6">
    <w:abstractNumId w:val="8"/>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ocumentProtection w:edit="comments" w:formatting="1" w:enforcement="0"/>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86"/>
    <w:rsid w:val="00010A75"/>
    <w:rsid w:val="00065C20"/>
    <w:rsid w:val="00071317"/>
    <w:rsid w:val="00092DD7"/>
    <w:rsid w:val="00094926"/>
    <w:rsid w:val="000B684B"/>
    <w:rsid w:val="00110168"/>
    <w:rsid w:val="001208FC"/>
    <w:rsid w:val="00145CEC"/>
    <w:rsid w:val="0017654B"/>
    <w:rsid w:val="001902BF"/>
    <w:rsid w:val="001C226E"/>
    <w:rsid w:val="001C6DA8"/>
    <w:rsid w:val="001D6880"/>
    <w:rsid w:val="00245489"/>
    <w:rsid w:val="00245CF2"/>
    <w:rsid w:val="0025109A"/>
    <w:rsid w:val="00280514"/>
    <w:rsid w:val="002D1860"/>
    <w:rsid w:val="002E00D6"/>
    <w:rsid w:val="002F19F9"/>
    <w:rsid w:val="0032117D"/>
    <w:rsid w:val="00321716"/>
    <w:rsid w:val="0032565A"/>
    <w:rsid w:val="00330486"/>
    <w:rsid w:val="00342611"/>
    <w:rsid w:val="00387F9C"/>
    <w:rsid w:val="003925F6"/>
    <w:rsid w:val="003D3B17"/>
    <w:rsid w:val="003E0CF9"/>
    <w:rsid w:val="00470573"/>
    <w:rsid w:val="00497591"/>
    <w:rsid w:val="004C2F59"/>
    <w:rsid w:val="0057572D"/>
    <w:rsid w:val="00594DED"/>
    <w:rsid w:val="005F5363"/>
    <w:rsid w:val="006041EF"/>
    <w:rsid w:val="00606EFE"/>
    <w:rsid w:val="00611633"/>
    <w:rsid w:val="006134A0"/>
    <w:rsid w:val="006653FC"/>
    <w:rsid w:val="006753ED"/>
    <w:rsid w:val="00675436"/>
    <w:rsid w:val="00682C61"/>
    <w:rsid w:val="006B2AFF"/>
    <w:rsid w:val="006B4B9C"/>
    <w:rsid w:val="006D1966"/>
    <w:rsid w:val="006D7998"/>
    <w:rsid w:val="006F0CE5"/>
    <w:rsid w:val="007902E9"/>
    <w:rsid w:val="007A591C"/>
    <w:rsid w:val="007B2B47"/>
    <w:rsid w:val="007D57B9"/>
    <w:rsid w:val="007E1BBB"/>
    <w:rsid w:val="008022CA"/>
    <w:rsid w:val="00836A6D"/>
    <w:rsid w:val="0084406B"/>
    <w:rsid w:val="008E47B9"/>
    <w:rsid w:val="0094432E"/>
    <w:rsid w:val="00947C77"/>
    <w:rsid w:val="009555F7"/>
    <w:rsid w:val="00996085"/>
    <w:rsid w:val="009C21CB"/>
    <w:rsid w:val="009E1C52"/>
    <w:rsid w:val="00A12574"/>
    <w:rsid w:val="00A31412"/>
    <w:rsid w:val="00A337DF"/>
    <w:rsid w:val="00A34523"/>
    <w:rsid w:val="00A71611"/>
    <w:rsid w:val="00A7306E"/>
    <w:rsid w:val="00AB6786"/>
    <w:rsid w:val="00AC425E"/>
    <w:rsid w:val="00AC5045"/>
    <w:rsid w:val="00AD3AE6"/>
    <w:rsid w:val="00AD666C"/>
    <w:rsid w:val="00B96FEE"/>
    <w:rsid w:val="00BB07ED"/>
    <w:rsid w:val="00BB0BE0"/>
    <w:rsid w:val="00BC499D"/>
    <w:rsid w:val="00BC7F8E"/>
    <w:rsid w:val="00BE5418"/>
    <w:rsid w:val="00C16178"/>
    <w:rsid w:val="00C6194C"/>
    <w:rsid w:val="00C82125"/>
    <w:rsid w:val="00CD39AB"/>
    <w:rsid w:val="00DE44A2"/>
    <w:rsid w:val="00DF6D27"/>
    <w:rsid w:val="00E25BFF"/>
    <w:rsid w:val="00E46F15"/>
    <w:rsid w:val="00EA1786"/>
    <w:rsid w:val="00EB5D0E"/>
    <w:rsid w:val="00ED71F3"/>
    <w:rsid w:val="00EE2462"/>
    <w:rsid w:val="00F00082"/>
    <w:rsid w:val="00F00B19"/>
    <w:rsid w:val="00F457AA"/>
    <w:rsid w:val="00F45B95"/>
    <w:rsid w:val="00F66C09"/>
    <w:rsid w:val="00F67B13"/>
    <w:rsid w:val="00F8389B"/>
    <w:rsid w:val="00F94F82"/>
    <w:rsid w:val="00F96720"/>
    <w:rsid w:val="00FA6221"/>
    <w:rsid w:val="00FC3A6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5A0DA2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7A591C"/>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basedOn w:val="Navaden"/>
    <w:next w:val="Navaden"/>
    <w:link w:val="Naslov1Znak"/>
    <w:qFormat/>
    <w:rsid w:val="00BB0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rsid w:val="00010A75"/>
    <w:pPr>
      <w:keepNext/>
      <w:keepLines/>
      <w:spacing w:before="160" w:after="80"/>
      <w:outlineLvl w:val="1"/>
    </w:pPr>
    <w:rPr>
      <w:rFonts w:eastAsiaTheme="majorEastAsia" w:cstheme="majorBidi"/>
      <w:color w:val="2F5496" w:themeColor="accent1" w:themeShade="BF"/>
      <w:sz w:val="24"/>
      <w:szCs w:val="32"/>
    </w:rPr>
  </w:style>
  <w:style w:type="paragraph" w:styleId="Naslov3">
    <w:name w:val="heading 3"/>
    <w:basedOn w:val="Navaden"/>
    <w:next w:val="Navaden"/>
    <w:link w:val="Naslov3Znak"/>
    <w:uiPriority w:val="9"/>
    <w:semiHidden/>
    <w:unhideWhenUsed/>
    <w:rsid w:val="00BB0B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0B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0B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0BE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0BE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0BE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0BE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B0BE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010A75"/>
    <w:rPr>
      <w:rFonts w:eastAsiaTheme="majorEastAsia" w:cstheme="majorBidi"/>
      <w:color w:val="2F5496" w:themeColor="accent1" w:themeShade="BF"/>
      <w:sz w:val="24"/>
      <w:szCs w:val="32"/>
    </w:rPr>
  </w:style>
  <w:style w:type="character" w:customStyle="1" w:styleId="Naslov3Znak">
    <w:name w:val="Naslov 3 Znak"/>
    <w:basedOn w:val="Privzetapisavaodstavka"/>
    <w:link w:val="Naslov3"/>
    <w:uiPriority w:val="9"/>
    <w:semiHidden/>
    <w:rsid w:val="00BB0B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0B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0BE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0B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0B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0B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0BE0"/>
    <w:rPr>
      <w:rFonts w:eastAsiaTheme="majorEastAsia" w:cstheme="majorBidi"/>
      <w:color w:val="272727" w:themeColor="text1" w:themeTint="D8"/>
    </w:rPr>
  </w:style>
  <w:style w:type="paragraph" w:styleId="Naslov">
    <w:name w:val="Title"/>
    <w:basedOn w:val="Navaden"/>
    <w:next w:val="Navaden"/>
    <w:link w:val="NaslovZnak"/>
    <w:qFormat/>
    <w:rsid w:val="00BB0BE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B0B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rsid w:val="00BB0B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0B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rsid w:val="00BB0B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0BE0"/>
    <w:rPr>
      <w:i/>
      <w:iCs/>
      <w:color w:val="404040" w:themeColor="text1" w:themeTint="BF"/>
    </w:rPr>
  </w:style>
  <w:style w:type="paragraph" w:styleId="Odstavekseznama">
    <w:name w:val="List Paragraph"/>
    <w:basedOn w:val="Navaden"/>
    <w:link w:val="OdstavekseznamaZnak"/>
    <w:uiPriority w:val="34"/>
    <w:qFormat/>
    <w:rsid w:val="00BB0BE0"/>
    <w:pPr>
      <w:ind w:left="720"/>
      <w:contextualSpacing/>
    </w:pPr>
  </w:style>
  <w:style w:type="character" w:styleId="Intenzivenpoudarek">
    <w:name w:val="Intense Emphasis"/>
    <w:basedOn w:val="Privzetapisavaodstavka"/>
    <w:uiPriority w:val="21"/>
    <w:qFormat/>
    <w:rsid w:val="00BB0BE0"/>
    <w:rPr>
      <w:i/>
      <w:iCs/>
      <w:color w:val="2F5496" w:themeColor="accent1" w:themeShade="BF"/>
    </w:rPr>
  </w:style>
  <w:style w:type="paragraph" w:styleId="Intenzivencitat">
    <w:name w:val="Intense Quote"/>
    <w:basedOn w:val="Navaden"/>
    <w:next w:val="Navaden"/>
    <w:link w:val="IntenzivencitatZnak"/>
    <w:uiPriority w:val="30"/>
    <w:rsid w:val="00BB0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0BE0"/>
    <w:rPr>
      <w:i/>
      <w:iCs/>
      <w:color w:val="2F5496" w:themeColor="accent1" w:themeShade="BF"/>
    </w:rPr>
  </w:style>
  <w:style w:type="character" w:styleId="Intenzivensklic">
    <w:name w:val="Intense Reference"/>
    <w:basedOn w:val="Privzetapisavaodstavka"/>
    <w:uiPriority w:val="32"/>
    <w:rsid w:val="00BB0BE0"/>
    <w:rPr>
      <w:b/>
      <w:bCs/>
      <w:smallCaps/>
      <w:color w:val="2F5496" w:themeColor="accent1" w:themeShade="BF"/>
      <w:spacing w:val="5"/>
    </w:rPr>
  </w:style>
  <w:style w:type="paragraph" w:styleId="Glava">
    <w:name w:val="header"/>
    <w:basedOn w:val="Navaden"/>
    <w:link w:val="GlavaZnak"/>
    <w:uiPriority w:val="99"/>
    <w:unhideWhenUsed/>
    <w:rsid w:val="00BB0BE0"/>
    <w:pPr>
      <w:tabs>
        <w:tab w:val="center" w:pos="4513"/>
        <w:tab w:val="right" w:pos="9026"/>
      </w:tabs>
    </w:pPr>
  </w:style>
  <w:style w:type="character" w:customStyle="1" w:styleId="GlavaZnak">
    <w:name w:val="Glava Znak"/>
    <w:basedOn w:val="Privzetapisavaodstavka"/>
    <w:link w:val="Glava"/>
    <w:uiPriority w:val="99"/>
    <w:rsid w:val="00BB0BE0"/>
  </w:style>
  <w:style w:type="paragraph" w:styleId="Noga">
    <w:name w:val="footer"/>
    <w:basedOn w:val="Navaden"/>
    <w:link w:val="NogaZnak"/>
    <w:uiPriority w:val="99"/>
    <w:unhideWhenUsed/>
    <w:rsid w:val="00BB0BE0"/>
    <w:pPr>
      <w:tabs>
        <w:tab w:val="center" w:pos="4513"/>
        <w:tab w:val="right" w:pos="9026"/>
      </w:tabs>
    </w:pPr>
  </w:style>
  <w:style w:type="character" w:customStyle="1" w:styleId="NogaZnak">
    <w:name w:val="Noga Znak"/>
    <w:basedOn w:val="Privzetapisavaodstavka"/>
    <w:link w:val="Noga"/>
    <w:uiPriority w:val="99"/>
    <w:rsid w:val="00BB0BE0"/>
  </w:style>
  <w:style w:type="paragraph" w:customStyle="1" w:styleId="Naslov1AKOS">
    <w:name w:val="Naslov 1 AKOS"/>
    <w:basedOn w:val="Navaden"/>
    <w:link w:val="Naslov1AKOSZnak"/>
    <w:qFormat/>
    <w:rsid w:val="006134A0"/>
    <w:pPr>
      <w:ind w:left="-567" w:right="-613"/>
    </w:pPr>
    <w:rPr>
      <w:b/>
      <w:bCs/>
      <w:color w:val="1F497D"/>
      <w:sz w:val="28"/>
      <w:szCs w:val="28"/>
    </w:rPr>
  </w:style>
  <w:style w:type="character" w:customStyle="1" w:styleId="Naslov1AKOSZnak">
    <w:name w:val="Naslov 1 AKOS Znak"/>
    <w:basedOn w:val="Privzetapisavaodstavka"/>
    <w:link w:val="Naslov1AKOS"/>
    <w:rsid w:val="006134A0"/>
    <w:rPr>
      <w:b/>
      <w:bCs/>
      <w:noProof/>
      <w:color w:val="1F497D"/>
      <w:sz w:val="28"/>
      <w:szCs w:val="28"/>
    </w:rPr>
  </w:style>
  <w:style w:type="character" w:styleId="Poudarek">
    <w:name w:val="Emphasis"/>
    <w:basedOn w:val="Privzetapisavaodstavka"/>
    <w:uiPriority w:val="20"/>
    <w:qFormat/>
    <w:rsid w:val="00010A75"/>
    <w:rPr>
      <w:i/>
      <w:iCs/>
    </w:rPr>
  </w:style>
  <w:style w:type="paragraph" w:customStyle="1" w:styleId="Naslov2AKOS">
    <w:name w:val="Naslov 2 AKOS"/>
    <w:basedOn w:val="Naslov1AKOS"/>
    <w:link w:val="Naslov2AKOSZnak"/>
    <w:qFormat/>
    <w:rsid w:val="00010A75"/>
    <w:rPr>
      <w:sz w:val="24"/>
      <w:szCs w:val="24"/>
    </w:rPr>
  </w:style>
  <w:style w:type="character" w:customStyle="1" w:styleId="Naslov2AKOSZnak">
    <w:name w:val="Naslov 2 AKOS Znak"/>
    <w:basedOn w:val="Naslov1AKOSZnak"/>
    <w:link w:val="Naslov2AKOS"/>
    <w:rsid w:val="00010A75"/>
    <w:rPr>
      <w:b/>
      <w:bCs/>
      <w:noProof/>
      <w:color w:val="1F497D"/>
      <w:sz w:val="24"/>
      <w:szCs w:val="24"/>
    </w:rPr>
  </w:style>
  <w:style w:type="paragraph" w:customStyle="1" w:styleId="Naslov3AKOS">
    <w:name w:val="Naslov 3 AKOS"/>
    <w:basedOn w:val="Naslov2AKOS"/>
    <w:link w:val="Naslov3AKOSZnak"/>
    <w:qFormat/>
    <w:rsid w:val="00110168"/>
    <w:rPr>
      <w:bCs w:val="0"/>
      <w:sz w:val="22"/>
    </w:rPr>
  </w:style>
  <w:style w:type="character" w:customStyle="1" w:styleId="Naslov3AKOSZnak">
    <w:name w:val="Naslov 3 AKOS Znak"/>
    <w:basedOn w:val="Privzetapisavaodstavka"/>
    <w:link w:val="Naslov3AKOS"/>
    <w:rsid w:val="00110168"/>
    <w:rPr>
      <w:b/>
      <w:noProof/>
      <w:color w:val="1F497D"/>
      <w:szCs w:val="24"/>
    </w:rPr>
  </w:style>
  <w:style w:type="character" w:styleId="Neenpoudarek">
    <w:name w:val="Subtle Emphasis"/>
    <w:basedOn w:val="Privzetapisavaodstavka"/>
    <w:uiPriority w:val="19"/>
    <w:qFormat/>
    <w:rsid w:val="00010A75"/>
    <w:rPr>
      <w:i/>
      <w:iCs/>
      <w:color w:val="404040" w:themeColor="text1" w:themeTint="BF"/>
    </w:rPr>
  </w:style>
  <w:style w:type="character" w:styleId="Krepko">
    <w:name w:val="Strong"/>
    <w:basedOn w:val="Privzetapisavaodstavka"/>
    <w:uiPriority w:val="22"/>
    <w:qFormat/>
    <w:rsid w:val="00010A75"/>
    <w:rPr>
      <w:b/>
      <w:bCs/>
    </w:rPr>
  </w:style>
  <w:style w:type="paragraph" w:styleId="Telobesedila">
    <w:name w:val="Body Text"/>
    <w:basedOn w:val="Navaden"/>
    <w:link w:val="TelobesedilaZnak"/>
    <w:qFormat/>
    <w:rsid w:val="006041EF"/>
    <w:pPr>
      <w:spacing w:before="120" w:after="120"/>
    </w:pPr>
    <w:rPr>
      <w:szCs w:val="20"/>
    </w:rPr>
  </w:style>
  <w:style w:type="character" w:customStyle="1" w:styleId="TelobesedilaZnak">
    <w:name w:val="Telo besedila Znak"/>
    <w:basedOn w:val="Privzetapisavaodstavka"/>
    <w:link w:val="Telobesedila"/>
    <w:rsid w:val="006041EF"/>
    <w:rPr>
      <w:rFonts w:eastAsia="Times New Roman" w:cs="Times New Roman"/>
      <w:kern w:val="0"/>
      <w:sz w:val="20"/>
      <w:szCs w:val="20"/>
      <w:lang w:eastAsia="sl-SI"/>
      <w14:ligatures w14:val="none"/>
    </w:rPr>
  </w:style>
  <w:style w:type="paragraph" w:styleId="Otevilenseznam">
    <w:name w:val="List Number"/>
    <w:basedOn w:val="Navaden"/>
    <w:qFormat/>
    <w:rsid w:val="006041EF"/>
    <w:pPr>
      <w:numPr>
        <w:numId w:val="1"/>
      </w:numPr>
      <w:tabs>
        <w:tab w:val="clear" w:pos="425"/>
      </w:tabs>
      <w:spacing w:before="60" w:after="60"/>
      <w:ind w:left="397" w:hanging="284"/>
    </w:pPr>
    <w:rPr>
      <w:rFonts w:ascii="Calibri" w:hAnsi="Calibri"/>
      <w:szCs w:val="20"/>
    </w:rPr>
  </w:style>
  <w:style w:type="paragraph" w:styleId="Otevilenseznam2">
    <w:name w:val="List Number 2"/>
    <w:basedOn w:val="Otevilenseznam"/>
    <w:qFormat/>
    <w:rsid w:val="006041EF"/>
    <w:pPr>
      <w:numPr>
        <w:ilvl w:val="1"/>
      </w:numPr>
      <w:tabs>
        <w:tab w:val="clear" w:pos="709"/>
      </w:tabs>
      <w:ind w:left="624" w:hanging="284"/>
    </w:pPr>
  </w:style>
  <w:style w:type="paragraph" w:styleId="Otevilenseznam3">
    <w:name w:val="List Number 3"/>
    <w:basedOn w:val="Otevilenseznam"/>
    <w:qFormat/>
    <w:rsid w:val="006041EF"/>
    <w:pPr>
      <w:numPr>
        <w:ilvl w:val="2"/>
      </w:numPr>
      <w:tabs>
        <w:tab w:val="clear" w:pos="993"/>
      </w:tabs>
    </w:pPr>
  </w:style>
  <w:style w:type="paragraph" w:styleId="Otevilenseznam5">
    <w:name w:val="List Number 5"/>
    <w:basedOn w:val="Otevilenseznam"/>
    <w:rsid w:val="006041EF"/>
    <w:pPr>
      <w:numPr>
        <w:ilvl w:val="4"/>
      </w:numPr>
      <w:tabs>
        <w:tab w:val="clear" w:pos="1561"/>
      </w:tabs>
    </w:pPr>
  </w:style>
  <w:style w:type="paragraph" w:styleId="Otevilenseznam4">
    <w:name w:val="List Number 4"/>
    <w:basedOn w:val="Otevilenseznam"/>
    <w:rsid w:val="006041EF"/>
    <w:pPr>
      <w:numPr>
        <w:ilvl w:val="3"/>
      </w:numPr>
      <w:tabs>
        <w:tab w:val="clear" w:pos="1277"/>
      </w:tabs>
    </w:pPr>
  </w:style>
  <w:style w:type="numbering" w:customStyle="1" w:styleId="NumberedList01">
    <w:name w:val="Numbered List 01"/>
    <w:rsid w:val="006041EF"/>
    <w:pPr>
      <w:numPr>
        <w:numId w:val="1"/>
      </w:numPr>
    </w:pPr>
  </w:style>
  <w:style w:type="paragraph" w:styleId="Oznaenseznam">
    <w:name w:val="List Bullet"/>
    <w:basedOn w:val="Navaden"/>
    <w:qFormat/>
    <w:rsid w:val="006041EF"/>
    <w:pPr>
      <w:numPr>
        <w:numId w:val="2"/>
      </w:numPr>
      <w:tabs>
        <w:tab w:val="clear" w:pos="425"/>
      </w:tabs>
      <w:spacing w:before="60" w:after="60"/>
      <w:ind w:left="0" w:firstLine="0"/>
      <w:contextualSpacing/>
    </w:pPr>
    <w:rPr>
      <w:rFonts w:ascii="Calibri" w:hAnsi="Calibri"/>
      <w:szCs w:val="20"/>
    </w:rPr>
  </w:style>
  <w:style w:type="paragraph" w:styleId="Oznaenseznam2">
    <w:name w:val="List Bullet 2"/>
    <w:basedOn w:val="Oznaenseznam"/>
    <w:qFormat/>
    <w:rsid w:val="006041EF"/>
    <w:pPr>
      <w:numPr>
        <w:ilvl w:val="1"/>
      </w:numPr>
      <w:tabs>
        <w:tab w:val="clear" w:pos="709"/>
      </w:tabs>
      <w:ind w:left="0" w:firstLine="0"/>
    </w:pPr>
  </w:style>
  <w:style w:type="paragraph" w:styleId="Oznaenseznam3">
    <w:name w:val="List Bullet 3"/>
    <w:basedOn w:val="Oznaenseznam"/>
    <w:rsid w:val="006041EF"/>
    <w:pPr>
      <w:numPr>
        <w:ilvl w:val="2"/>
      </w:numPr>
      <w:tabs>
        <w:tab w:val="clear" w:pos="993"/>
      </w:tabs>
      <w:ind w:left="0" w:firstLine="0"/>
    </w:pPr>
  </w:style>
  <w:style w:type="paragraph" w:styleId="Oznaenseznam4">
    <w:name w:val="List Bullet 4"/>
    <w:basedOn w:val="Oznaenseznam"/>
    <w:rsid w:val="006041EF"/>
    <w:pPr>
      <w:numPr>
        <w:ilvl w:val="3"/>
      </w:numPr>
      <w:tabs>
        <w:tab w:val="clear" w:pos="1277"/>
      </w:tabs>
      <w:ind w:left="0" w:firstLine="0"/>
    </w:pPr>
  </w:style>
  <w:style w:type="paragraph" w:styleId="Oznaenseznam5">
    <w:name w:val="List Bullet 5"/>
    <w:basedOn w:val="Oznaenseznam"/>
    <w:rsid w:val="006041EF"/>
    <w:pPr>
      <w:numPr>
        <w:ilvl w:val="4"/>
      </w:numPr>
      <w:tabs>
        <w:tab w:val="clear" w:pos="1561"/>
      </w:tabs>
      <w:ind w:left="0" w:firstLine="0"/>
    </w:pPr>
  </w:style>
  <w:style w:type="numbering" w:customStyle="1" w:styleId="BulletList01">
    <w:name w:val="Bullet List 01"/>
    <w:uiPriority w:val="99"/>
    <w:rsid w:val="006041EF"/>
    <w:pPr>
      <w:numPr>
        <w:numId w:val="2"/>
      </w:numPr>
    </w:pPr>
  </w:style>
  <w:style w:type="character" w:styleId="Sprotnaopomba-sklic">
    <w:name w:val="footnote reference"/>
    <w:basedOn w:val="Privzetapisavaodstavka"/>
    <w:uiPriority w:val="99"/>
    <w:rsid w:val="006041EF"/>
    <w:rPr>
      <w:vertAlign w:val="superscript"/>
    </w:rPr>
  </w:style>
  <w:style w:type="paragraph" w:customStyle="1" w:styleId="Sprotnaopomba">
    <w:name w:val="Sprotna opomba"/>
    <w:basedOn w:val="Navaden"/>
    <w:next w:val="Sprotnaopomba-besedilo"/>
    <w:link w:val="SprotnaopombaZnak"/>
    <w:rsid w:val="009555F7"/>
    <w:pPr>
      <w:tabs>
        <w:tab w:val="left" w:pos="567"/>
      </w:tabs>
      <w:ind w:left="-567" w:right="-613"/>
    </w:pPr>
    <w:rPr>
      <w:rFonts w:cstheme="minorHAnsi"/>
      <w:sz w:val="16"/>
    </w:rPr>
  </w:style>
  <w:style w:type="paragraph" w:styleId="Sprotnaopomba-besedilo">
    <w:name w:val="footnote text"/>
    <w:basedOn w:val="Navaden"/>
    <w:link w:val="Sprotnaopomba-besediloZnak"/>
    <w:uiPriority w:val="99"/>
    <w:unhideWhenUsed/>
    <w:qFormat/>
    <w:rsid w:val="006753ED"/>
    <w:pPr>
      <w:tabs>
        <w:tab w:val="left" w:pos="425"/>
      </w:tabs>
      <w:ind w:left="567" w:hanging="567"/>
    </w:pPr>
    <w:rPr>
      <w:rFonts w:ascii="Calibri" w:hAnsi="Calibri"/>
      <w:sz w:val="16"/>
      <w:szCs w:val="20"/>
    </w:rPr>
  </w:style>
  <w:style w:type="character" w:customStyle="1" w:styleId="Sprotnaopomba-besediloZnak">
    <w:name w:val="Sprotna opomba - besedilo Znak"/>
    <w:basedOn w:val="Privzetapisavaodstavka"/>
    <w:link w:val="Sprotnaopomba-besedilo"/>
    <w:uiPriority w:val="99"/>
    <w:rsid w:val="006753ED"/>
    <w:rPr>
      <w:rFonts w:ascii="Calibri" w:hAnsi="Calibri"/>
      <w:sz w:val="16"/>
      <w:szCs w:val="20"/>
    </w:rPr>
  </w:style>
  <w:style w:type="character" w:customStyle="1" w:styleId="SprotnaopombaZnak">
    <w:name w:val="Sprotna opomba Znak"/>
    <w:basedOn w:val="Privzetapisavaodstavka"/>
    <w:link w:val="Sprotnaopomba"/>
    <w:rsid w:val="009555F7"/>
    <w:rPr>
      <w:rFonts w:cstheme="minorHAnsi"/>
      <w:sz w:val="16"/>
    </w:rPr>
  </w:style>
  <w:style w:type="character" w:customStyle="1" w:styleId="OdstavekseznamaZnak">
    <w:name w:val="Odstavek seznama Znak"/>
    <w:basedOn w:val="Privzetapisavaodstavka"/>
    <w:link w:val="Odstavekseznama"/>
    <w:uiPriority w:val="34"/>
    <w:rsid w:val="00330486"/>
    <w:rPr>
      <w:sz w:val="20"/>
    </w:rPr>
  </w:style>
  <w:style w:type="table" w:styleId="Tabelamrea">
    <w:name w:val="Table Grid"/>
    <w:basedOn w:val="Navadnatabela"/>
    <w:uiPriority w:val="39"/>
    <w:rsid w:val="007A5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7572D"/>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57572D"/>
    <w:rPr>
      <w:rFonts w:ascii="Segoe UI" w:eastAsia="Times New Roman" w:hAnsi="Segoe UI" w:cs="Segoe UI"/>
      <w:noProof/>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18C65D-B8AF-43D3-BCCA-5B68BEEA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386</Words>
  <Characters>2201</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2026-08-05T06:13:00Z</dcterms:created>
  <dcterms:modified xsi:type="dcterms:W3CDTF">2026-08-05T06:16:00Z</dcterms:modified>
</cp:coreProperties>
</file>